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E945D" w14:textId="7318036F" w:rsidR="00A64121" w:rsidRDefault="00B4306C" w:rsidP="004F4FBE">
      <w:pPr>
        <w:pStyle w:val="Listaszerbekezds"/>
        <w:numPr>
          <w:ilvl w:val="0"/>
          <w:numId w:val="8"/>
        </w:numPr>
      </w:pPr>
      <w:r>
        <w:t>rész szakirodalom</w:t>
      </w:r>
    </w:p>
    <w:p w14:paraId="773675D9" w14:textId="77777777" w:rsidR="00B432FF" w:rsidRDefault="00B432FF"/>
    <w:tbl>
      <w:tblPr>
        <w:tblStyle w:val="Rcsostblzat"/>
        <w:tblW w:w="9236" w:type="dxa"/>
        <w:tblLook w:val="04A0" w:firstRow="1" w:lastRow="0" w:firstColumn="1" w:lastColumn="0" w:noHBand="0" w:noVBand="1"/>
      </w:tblPr>
      <w:tblGrid>
        <w:gridCol w:w="1986"/>
        <w:gridCol w:w="1812"/>
        <w:gridCol w:w="1812"/>
        <w:gridCol w:w="1813"/>
        <w:gridCol w:w="1813"/>
      </w:tblGrid>
      <w:tr w:rsidR="004F4FBE" w:rsidRPr="004F4FBE" w14:paraId="6BBE0681" w14:textId="77777777" w:rsidTr="00ED2117">
        <w:tc>
          <w:tcPr>
            <w:tcW w:w="1986" w:type="dxa"/>
          </w:tcPr>
          <w:p w14:paraId="79236237" w14:textId="3B0F9E6C" w:rsidR="004F4FBE" w:rsidRPr="004F4FBE" w:rsidRDefault="004F4FBE" w:rsidP="004F4FBE">
            <w:pPr>
              <w:jc w:val="center"/>
              <w:rPr>
                <w:b/>
                <w:bCs/>
              </w:rPr>
            </w:pPr>
            <w:r w:rsidRPr="004F4FBE">
              <w:rPr>
                <w:b/>
                <w:bCs/>
              </w:rPr>
              <w:t>Szerző</w:t>
            </w:r>
          </w:p>
        </w:tc>
        <w:tc>
          <w:tcPr>
            <w:tcW w:w="1812" w:type="dxa"/>
          </w:tcPr>
          <w:p w14:paraId="5D7BE299" w14:textId="6F9EDB3E" w:rsidR="004F4FBE" w:rsidRPr="004F4FBE" w:rsidRDefault="004F4FBE" w:rsidP="004F4F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Cím</w:t>
            </w:r>
          </w:p>
        </w:tc>
        <w:tc>
          <w:tcPr>
            <w:tcW w:w="1812" w:type="dxa"/>
          </w:tcPr>
          <w:p w14:paraId="74B0E2EB" w14:textId="585BD7C8" w:rsidR="004F4FBE" w:rsidRPr="004F4FBE" w:rsidRDefault="004F4FBE" w:rsidP="004F4F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Kiadó</w:t>
            </w:r>
          </w:p>
        </w:tc>
        <w:tc>
          <w:tcPr>
            <w:tcW w:w="1813" w:type="dxa"/>
          </w:tcPr>
          <w:p w14:paraId="40FE3B52" w14:textId="71643790" w:rsidR="004F4FBE" w:rsidRPr="004F4FBE" w:rsidRDefault="004F4FBE" w:rsidP="004F4F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Kiadás helye</w:t>
            </w:r>
          </w:p>
        </w:tc>
        <w:tc>
          <w:tcPr>
            <w:tcW w:w="1813" w:type="dxa"/>
          </w:tcPr>
          <w:p w14:paraId="74368CA2" w14:textId="17B00FE8" w:rsidR="004F4FBE" w:rsidRPr="004F4FBE" w:rsidRDefault="004F4FBE" w:rsidP="004F4F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Kiadás éve</w:t>
            </w:r>
          </w:p>
        </w:tc>
      </w:tr>
      <w:tr w:rsidR="004F4FBE" w14:paraId="790346E3" w14:textId="77777777" w:rsidTr="00ED2117">
        <w:tc>
          <w:tcPr>
            <w:tcW w:w="1986" w:type="dxa"/>
          </w:tcPr>
          <w:p w14:paraId="6CE4359C" w14:textId="77777777" w:rsidR="001823EC" w:rsidRDefault="001823EC" w:rsidP="00ED2117">
            <w:pPr>
              <w:jc w:val="center"/>
            </w:pPr>
          </w:p>
          <w:p w14:paraId="740C732E" w14:textId="7C83F1E7" w:rsidR="004F4FBE" w:rsidRDefault="00ED2117" w:rsidP="00ED2117">
            <w:pPr>
              <w:jc w:val="center"/>
            </w:pPr>
            <w:r w:rsidRPr="00ED2117">
              <w:t>Fitts, Prue Morgan</w:t>
            </w:r>
          </w:p>
        </w:tc>
        <w:tc>
          <w:tcPr>
            <w:tcW w:w="1812" w:type="dxa"/>
          </w:tcPr>
          <w:p w14:paraId="1CAB9058" w14:textId="169950AE" w:rsidR="004F4FBE" w:rsidRDefault="001823EC" w:rsidP="00ED2117">
            <w:pPr>
              <w:jc w:val="center"/>
            </w:pPr>
            <w:r w:rsidRPr="001823EC">
              <w:t>The Beginner’s Guide to Identifying Byzantine Coins.</w:t>
            </w:r>
          </w:p>
        </w:tc>
        <w:tc>
          <w:tcPr>
            <w:tcW w:w="1812" w:type="dxa"/>
          </w:tcPr>
          <w:p w14:paraId="3C56C82A" w14:textId="77777777" w:rsidR="004F2544" w:rsidRDefault="004F2544" w:rsidP="00ED2117">
            <w:pPr>
              <w:jc w:val="center"/>
            </w:pPr>
          </w:p>
          <w:p w14:paraId="7CCD3158" w14:textId="0E5A6163" w:rsidR="004F4FBE" w:rsidRDefault="00B969A9" w:rsidP="00ED2117">
            <w:pPr>
              <w:jc w:val="center"/>
            </w:pPr>
            <w:r>
              <w:t>Spink</w:t>
            </w:r>
          </w:p>
        </w:tc>
        <w:tc>
          <w:tcPr>
            <w:tcW w:w="1813" w:type="dxa"/>
          </w:tcPr>
          <w:p w14:paraId="572AC36C" w14:textId="77777777" w:rsidR="00397887" w:rsidRDefault="00397887" w:rsidP="00ED2117">
            <w:pPr>
              <w:jc w:val="center"/>
            </w:pPr>
          </w:p>
          <w:p w14:paraId="66EAF1B4" w14:textId="1E97E698" w:rsidR="004F4FBE" w:rsidRDefault="00397887" w:rsidP="00397887">
            <w:pPr>
              <w:jc w:val="center"/>
            </w:pPr>
            <w:r>
              <w:t>London</w:t>
            </w:r>
          </w:p>
        </w:tc>
        <w:tc>
          <w:tcPr>
            <w:tcW w:w="1813" w:type="dxa"/>
          </w:tcPr>
          <w:p w14:paraId="5E478697" w14:textId="42E18FA4" w:rsidR="004F4FBE" w:rsidRDefault="00831C61" w:rsidP="00ED2117">
            <w:pPr>
              <w:jc w:val="center"/>
            </w:pPr>
            <w:r>
              <w:t>2015.</w:t>
            </w:r>
          </w:p>
        </w:tc>
      </w:tr>
      <w:tr w:rsidR="004F4FBE" w14:paraId="52F7F73E" w14:textId="77777777" w:rsidTr="00ED2117">
        <w:tc>
          <w:tcPr>
            <w:tcW w:w="1986" w:type="dxa"/>
          </w:tcPr>
          <w:p w14:paraId="028931C0" w14:textId="77777777" w:rsidR="001823EC" w:rsidRDefault="001823EC" w:rsidP="00ED2117">
            <w:pPr>
              <w:jc w:val="center"/>
            </w:pPr>
          </w:p>
          <w:p w14:paraId="747D0DB6" w14:textId="77777777" w:rsidR="001823EC" w:rsidRDefault="001823EC" w:rsidP="00ED2117">
            <w:pPr>
              <w:jc w:val="center"/>
            </w:pPr>
          </w:p>
          <w:p w14:paraId="0DC37239" w14:textId="64463571" w:rsidR="004F4FBE" w:rsidRDefault="00ED2117" w:rsidP="00ED2117">
            <w:pPr>
              <w:jc w:val="center"/>
            </w:pPr>
            <w:r w:rsidRPr="00ED2117">
              <w:t>Lianta, Eleni</w:t>
            </w:r>
          </w:p>
        </w:tc>
        <w:tc>
          <w:tcPr>
            <w:tcW w:w="1812" w:type="dxa"/>
          </w:tcPr>
          <w:p w14:paraId="1E019CA5" w14:textId="15CCD313" w:rsidR="004F4FBE" w:rsidRDefault="001823EC" w:rsidP="00ED2117">
            <w:pPr>
              <w:jc w:val="center"/>
            </w:pPr>
            <w:r w:rsidRPr="001823EC">
              <w:t>Late Byzantine Coins 1204-1453. In the Ashmolean Museum University of Oxford.</w:t>
            </w:r>
          </w:p>
        </w:tc>
        <w:tc>
          <w:tcPr>
            <w:tcW w:w="1812" w:type="dxa"/>
          </w:tcPr>
          <w:p w14:paraId="50217BC2" w14:textId="77777777" w:rsidR="004F2544" w:rsidRDefault="004F2544" w:rsidP="00ED2117">
            <w:pPr>
              <w:jc w:val="center"/>
            </w:pPr>
          </w:p>
          <w:p w14:paraId="1B00F241" w14:textId="77777777" w:rsidR="004F2544" w:rsidRDefault="004F2544" w:rsidP="00ED2117">
            <w:pPr>
              <w:jc w:val="center"/>
            </w:pPr>
          </w:p>
          <w:p w14:paraId="3EE338AA" w14:textId="2F95A5A8" w:rsidR="004F4FBE" w:rsidRDefault="00B969A9" w:rsidP="00ED2117">
            <w:pPr>
              <w:jc w:val="center"/>
            </w:pPr>
            <w:r>
              <w:t>Spink</w:t>
            </w:r>
          </w:p>
        </w:tc>
        <w:tc>
          <w:tcPr>
            <w:tcW w:w="1813" w:type="dxa"/>
          </w:tcPr>
          <w:p w14:paraId="48CBB59D" w14:textId="77777777" w:rsidR="00397887" w:rsidRDefault="00397887" w:rsidP="00ED2117">
            <w:pPr>
              <w:jc w:val="center"/>
            </w:pPr>
          </w:p>
          <w:p w14:paraId="466CE9E8" w14:textId="77777777" w:rsidR="00397887" w:rsidRDefault="00397887" w:rsidP="00397887"/>
          <w:p w14:paraId="2E01999E" w14:textId="7D8084A0" w:rsidR="004F4FBE" w:rsidRDefault="00397887" w:rsidP="00397887">
            <w:pPr>
              <w:jc w:val="center"/>
            </w:pPr>
            <w:r>
              <w:t>London</w:t>
            </w:r>
          </w:p>
        </w:tc>
        <w:tc>
          <w:tcPr>
            <w:tcW w:w="1813" w:type="dxa"/>
          </w:tcPr>
          <w:p w14:paraId="0E6EFD4C" w14:textId="2593DAB7" w:rsidR="004F4FBE" w:rsidRDefault="00831C61" w:rsidP="00ED2117">
            <w:pPr>
              <w:jc w:val="center"/>
            </w:pPr>
            <w:r>
              <w:t>2009.</w:t>
            </w:r>
          </w:p>
        </w:tc>
      </w:tr>
      <w:tr w:rsidR="004F4FBE" w14:paraId="1DFA582C" w14:textId="77777777" w:rsidTr="00ED2117">
        <w:tc>
          <w:tcPr>
            <w:tcW w:w="1986" w:type="dxa"/>
          </w:tcPr>
          <w:p w14:paraId="25ECC353" w14:textId="77777777" w:rsidR="009D2152" w:rsidRDefault="009D2152" w:rsidP="00ED2117">
            <w:pPr>
              <w:jc w:val="center"/>
            </w:pPr>
          </w:p>
          <w:p w14:paraId="423FF707" w14:textId="77777777" w:rsidR="009D2152" w:rsidRDefault="009D2152" w:rsidP="00ED2117">
            <w:pPr>
              <w:jc w:val="center"/>
            </w:pPr>
          </w:p>
          <w:p w14:paraId="02FD3F84" w14:textId="77777777" w:rsidR="009D2152" w:rsidRDefault="009D2152" w:rsidP="00ED2117">
            <w:pPr>
              <w:jc w:val="center"/>
            </w:pPr>
          </w:p>
          <w:p w14:paraId="0DD4ECEE" w14:textId="2AF48E21" w:rsidR="004F4FBE" w:rsidRDefault="005A4BCF" w:rsidP="00ED2117">
            <w:pPr>
              <w:jc w:val="center"/>
            </w:pPr>
            <w:r w:rsidRPr="005A4BCF">
              <w:t>Sear, David R.</w:t>
            </w:r>
          </w:p>
        </w:tc>
        <w:tc>
          <w:tcPr>
            <w:tcW w:w="1812" w:type="dxa"/>
          </w:tcPr>
          <w:p w14:paraId="3C920D0D" w14:textId="573554A9" w:rsidR="004F4FBE" w:rsidRDefault="009D2152" w:rsidP="00ED2117">
            <w:pPr>
              <w:jc w:val="center"/>
            </w:pPr>
            <w:r w:rsidRPr="009D2152">
              <w:t>Byzantine Coins and Their Values. Second edition, revised and enlarged. With the collaboration of Simon Bendall and Michael Dennis O’Hara.</w:t>
            </w:r>
          </w:p>
        </w:tc>
        <w:tc>
          <w:tcPr>
            <w:tcW w:w="1812" w:type="dxa"/>
          </w:tcPr>
          <w:p w14:paraId="171E0CA3" w14:textId="77777777" w:rsidR="004F2544" w:rsidRDefault="004F2544" w:rsidP="00ED2117">
            <w:pPr>
              <w:jc w:val="center"/>
            </w:pPr>
          </w:p>
          <w:p w14:paraId="467DC574" w14:textId="77777777" w:rsidR="004F2544" w:rsidRDefault="004F2544" w:rsidP="00ED2117">
            <w:pPr>
              <w:jc w:val="center"/>
            </w:pPr>
          </w:p>
          <w:p w14:paraId="1E0FA2A7" w14:textId="77777777" w:rsidR="004F2544" w:rsidRDefault="004F2544" w:rsidP="00ED2117">
            <w:pPr>
              <w:jc w:val="center"/>
            </w:pPr>
          </w:p>
          <w:p w14:paraId="4A0B741A" w14:textId="620CBF31" w:rsidR="004F4FBE" w:rsidRDefault="00B969A9" w:rsidP="00ED2117">
            <w:pPr>
              <w:jc w:val="center"/>
            </w:pPr>
            <w:r>
              <w:t>Spink</w:t>
            </w:r>
          </w:p>
        </w:tc>
        <w:tc>
          <w:tcPr>
            <w:tcW w:w="1813" w:type="dxa"/>
          </w:tcPr>
          <w:p w14:paraId="4641135B" w14:textId="77777777" w:rsidR="00397887" w:rsidRDefault="00397887" w:rsidP="00ED2117">
            <w:pPr>
              <w:jc w:val="center"/>
            </w:pPr>
          </w:p>
          <w:p w14:paraId="456068B0" w14:textId="77777777" w:rsidR="00397887" w:rsidRDefault="00397887" w:rsidP="00ED2117">
            <w:pPr>
              <w:jc w:val="center"/>
            </w:pPr>
          </w:p>
          <w:p w14:paraId="0ADDE400" w14:textId="77777777" w:rsidR="00397887" w:rsidRDefault="00397887" w:rsidP="00ED2117">
            <w:pPr>
              <w:jc w:val="center"/>
            </w:pPr>
          </w:p>
          <w:p w14:paraId="3471F51E" w14:textId="1E9D1290" w:rsidR="004F4FBE" w:rsidRDefault="00397887" w:rsidP="00ED2117">
            <w:pPr>
              <w:jc w:val="center"/>
            </w:pPr>
            <w:r>
              <w:t>London</w:t>
            </w:r>
          </w:p>
        </w:tc>
        <w:tc>
          <w:tcPr>
            <w:tcW w:w="1813" w:type="dxa"/>
          </w:tcPr>
          <w:p w14:paraId="1BCB7C3C" w14:textId="77777777" w:rsidR="004F4FBE" w:rsidRDefault="00831C61" w:rsidP="00ED2117">
            <w:pPr>
              <w:jc w:val="center"/>
            </w:pPr>
            <w:r>
              <w:t>2014.</w:t>
            </w:r>
          </w:p>
          <w:p w14:paraId="12D55A6A" w14:textId="793B641C" w:rsidR="00831C61" w:rsidRDefault="00831C61" w:rsidP="00ED2117">
            <w:pPr>
              <w:jc w:val="center"/>
            </w:pPr>
            <w:r>
              <w:t>(az 1987-es kiadás újranyomása)</w:t>
            </w:r>
          </w:p>
        </w:tc>
      </w:tr>
      <w:tr w:rsidR="004F4FBE" w14:paraId="032EF139" w14:textId="77777777" w:rsidTr="00ED2117">
        <w:tc>
          <w:tcPr>
            <w:tcW w:w="1986" w:type="dxa"/>
          </w:tcPr>
          <w:p w14:paraId="264609B4" w14:textId="77777777" w:rsidR="00904544" w:rsidRDefault="00904544" w:rsidP="00ED2117">
            <w:pPr>
              <w:jc w:val="center"/>
            </w:pPr>
          </w:p>
          <w:p w14:paraId="565F90B2" w14:textId="77777777" w:rsidR="00904544" w:rsidRDefault="00904544" w:rsidP="00ED2117">
            <w:pPr>
              <w:jc w:val="center"/>
            </w:pPr>
          </w:p>
          <w:p w14:paraId="27B48223" w14:textId="77777777" w:rsidR="00904544" w:rsidRDefault="00904544" w:rsidP="00ED2117">
            <w:pPr>
              <w:jc w:val="center"/>
            </w:pPr>
          </w:p>
          <w:p w14:paraId="28154449" w14:textId="2B3EEA70" w:rsidR="004F4FBE" w:rsidRDefault="005A4BCF" w:rsidP="00ED2117">
            <w:pPr>
              <w:jc w:val="center"/>
            </w:pPr>
            <w:r w:rsidRPr="005A4BCF">
              <w:t>Sommer, Andreas Urs</w:t>
            </w:r>
          </w:p>
        </w:tc>
        <w:tc>
          <w:tcPr>
            <w:tcW w:w="1812" w:type="dxa"/>
          </w:tcPr>
          <w:p w14:paraId="52E9761E" w14:textId="536ABCD3" w:rsidR="004F4FBE" w:rsidRDefault="00904544" w:rsidP="00ED2117">
            <w:pPr>
              <w:jc w:val="center"/>
            </w:pPr>
            <w:r w:rsidRPr="00904544">
              <w:t>ie Münzen des byzantinischen Reiches 491-1453. Mit einem Anhang: Die Münzen des Kaiserreichs von Trapezunt.</w:t>
            </w:r>
          </w:p>
        </w:tc>
        <w:tc>
          <w:tcPr>
            <w:tcW w:w="1812" w:type="dxa"/>
          </w:tcPr>
          <w:p w14:paraId="1898AF32" w14:textId="77777777" w:rsidR="004F2544" w:rsidRDefault="004F2544" w:rsidP="00ED2117">
            <w:pPr>
              <w:jc w:val="center"/>
            </w:pPr>
          </w:p>
          <w:p w14:paraId="0DD7F698" w14:textId="77777777" w:rsidR="004F2544" w:rsidRDefault="004F2544" w:rsidP="00ED2117">
            <w:pPr>
              <w:jc w:val="center"/>
            </w:pPr>
          </w:p>
          <w:p w14:paraId="157A2926" w14:textId="77777777" w:rsidR="004F2544" w:rsidRDefault="004F2544" w:rsidP="00ED2117">
            <w:pPr>
              <w:jc w:val="center"/>
            </w:pPr>
          </w:p>
          <w:p w14:paraId="61652F51" w14:textId="311BE057" w:rsidR="004F4FBE" w:rsidRDefault="00B969A9" w:rsidP="00ED2117">
            <w:pPr>
              <w:jc w:val="center"/>
            </w:pPr>
            <w:r>
              <w:t>Battenberg-Gietl</w:t>
            </w:r>
          </w:p>
        </w:tc>
        <w:tc>
          <w:tcPr>
            <w:tcW w:w="1813" w:type="dxa"/>
          </w:tcPr>
          <w:p w14:paraId="5A324DFD" w14:textId="77777777" w:rsidR="00CF66FF" w:rsidRDefault="00CF66FF" w:rsidP="00ED2117">
            <w:pPr>
              <w:jc w:val="center"/>
            </w:pPr>
          </w:p>
          <w:p w14:paraId="707BBA09" w14:textId="77777777" w:rsidR="00CF66FF" w:rsidRDefault="00CF66FF" w:rsidP="00ED2117">
            <w:pPr>
              <w:jc w:val="center"/>
            </w:pPr>
          </w:p>
          <w:p w14:paraId="7DC92C4F" w14:textId="77777777" w:rsidR="00CF66FF" w:rsidRDefault="00CF66FF" w:rsidP="00ED2117">
            <w:pPr>
              <w:jc w:val="center"/>
            </w:pPr>
          </w:p>
          <w:p w14:paraId="01D52F24" w14:textId="559CDCA3" w:rsidR="004F4FBE" w:rsidRDefault="00397887" w:rsidP="00ED2117">
            <w:pPr>
              <w:jc w:val="center"/>
            </w:pPr>
            <w:r>
              <w:t>Regenstauf</w:t>
            </w:r>
          </w:p>
        </w:tc>
        <w:tc>
          <w:tcPr>
            <w:tcW w:w="1813" w:type="dxa"/>
          </w:tcPr>
          <w:p w14:paraId="2786E8EC" w14:textId="77777777" w:rsidR="00FD698D" w:rsidRDefault="00FD698D" w:rsidP="00ED2117">
            <w:pPr>
              <w:jc w:val="center"/>
            </w:pPr>
          </w:p>
          <w:p w14:paraId="5C7E0DA9" w14:textId="77777777" w:rsidR="00FD698D" w:rsidRDefault="00FD698D" w:rsidP="00ED2117">
            <w:pPr>
              <w:jc w:val="center"/>
            </w:pPr>
          </w:p>
          <w:p w14:paraId="07A8B5A4" w14:textId="77777777" w:rsidR="00FD698D" w:rsidRDefault="00FD698D" w:rsidP="00ED2117">
            <w:pPr>
              <w:jc w:val="center"/>
            </w:pPr>
          </w:p>
          <w:p w14:paraId="6A7E1D17" w14:textId="6ADEFD4F" w:rsidR="004F4FBE" w:rsidRDefault="00FD698D" w:rsidP="00ED2117">
            <w:pPr>
              <w:jc w:val="center"/>
            </w:pPr>
            <w:r>
              <w:t>2010.</w:t>
            </w:r>
          </w:p>
        </w:tc>
      </w:tr>
    </w:tbl>
    <w:p w14:paraId="0C67A87E" w14:textId="624830DF" w:rsidR="00B432FF" w:rsidRDefault="00B432FF" w:rsidP="001F0E1F"/>
    <w:p w14:paraId="1C51F363" w14:textId="1EA93971" w:rsidR="001F0E1F" w:rsidRDefault="001F0E1F" w:rsidP="001F0E1F"/>
    <w:sectPr w:rsidR="001F0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07511"/>
    <w:multiLevelType w:val="hybridMultilevel"/>
    <w:tmpl w:val="87EE509C"/>
    <w:lvl w:ilvl="0" w:tplc="91BC64D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9E552A"/>
    <w:multiLevelType w:val="hybridMultilevel"/>
    <w:tmpl w:val="C5B4FF48"/>
    <w:lvl w:ilvl="0" w:tplc="99E0ADF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3924E54"/>
    <w:multiLevelType w:val="hybridMultilevel"/>
    <w:tmpl w:val="4D2AD072"/>
    <w:lvl w:ilvl="0" w:tplc="1E2A849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C7673F3"/>
    <w:multiLevelType w:val="hybridMultilevel"/>
    <w:tmpl w:val="ABE04366"/>
    <w:lvl w:ilvl="0" w:tplc="B26C849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3C959DB"/>
    <w:multiLevelType w:val="hybridMultilevel"/>
    <w:tmpl w:val="7A069B2E"/>
    <w:lvl w:ilvl="0" w:tplc="6228FC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43D4E"/>
    <w:multiLevelType w:val="hybridMultilevel"/>
    <w:tmpl w:val="E9481CA2"/>
    <w:lvl w:ilvl="0" w:tplc="132A9B14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F573AB0"/>
    <w:multiLevelType w:val="hybridMultilevel"/>
    <w:tmpl w:val="E16ED682"/>
    <w:lvl w:ilvl="0" w:tplc="FBDA5E6C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3666C72"/>
    <w:multiLevelType w:val="hybridMultilevel"/>
    <w:tmpl w:val="B38CAD52"/>
    <w:lvl w:ilvl="0" w:tplc="EFA2B77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68423062">
    <w:abstractNumId w:val="4"/>
  </w:num>
  <w:num w:numId="2" w16cid:durableId="1303803559">
    <w:abstractNumId w:val="0"/>
  </w:num>
  <w:num w:numId="3" w16cid:durableId="800195055">
    <w:abstractNumId w:val="1"/>
  </w:num>
  <w:num w:numId="4" w16cid:durableId="1971548836">
    <w:abstractNumId w:val="3"/>
  </w:num>
  <w:num w:numId="5" w16cid:durableId="271399082">
    <w:abstractNumId w:val="2"/>
  </w:num>
  <w:num w:numId="6" w16cid:durableId="923536978">
    <w:abstractNumId w:val="5"/>
  </w:num>
  <w:num w:numId="7" w16cid:durableId="1694111995">
    <w:abstractNumId w:val="7"/>
  </w:num>
  <w:num w:numId="8" w16cid:durableId="16615406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121"/>
    <w:rsid w:val="0002232B"/>
    <w:rsid w:val="00035092"/>
    <w:rsid w:val="00054213"/>
    <w:rsid w:val="00065A6B"/>
    <w:rsid w:val="00092B02"/>
    <w:rsid w:val="000A5420"/>
    <w:rsid w:val="00121FB1"/>
    <w:rsid w:val="00132A9D"/>
    <w:rsid w:val="00160526"/>
    <w:rsid w:val="001823EC"/>
    <w:rsid w:val="001F0E1F"/>
    <w:rsid w:val="00275CE2"/>
    <w:rsid w:val="0029173B"/>
    <w:rsid w:val="002A3416"/>
    <w:rsid w:val="002B12DF"/>
    <w:rsid w:val="002F0514"/>
    <w:rsid w:val="00305687"/>
    <w:rsid w:val="003437DF"/>
    <w:rsid w:val="00360009"/>
    <w:rsid w:val="00365F1D"/>
    <w:rsid w:val="00397887"/>
    <w:rsid w:val="003A41C6"/>
    <w:rsid w:val="004170D9"/>
    <w:rsid w:val="00472652"/>
    <w:rsid w:val="00485EA2"/>
    <w:rsid w:val="004B0169"/>
    <w:rsid w:val="004B688F"/>
    <w:rsid w:val="004F2544"/>
    <w:rsid w:val="004F4FBE"/>
    <w:rsid w:val="0056065E"/>
    <w:rsid w:val="005A4BCF"/>
    <w:rsid w:val="00692DAA"/>
    <w:rsid w:val="00700462"/>
    <w:rsid w:val="00750C4B"/>
    <w:rsid w:val="00762015"/>
    <w:rsid w:val="007B1E4A"/>
    <w:rsid w:val="007D205D"/>
    <w:rsid w:val="007D64BE"/>
    <w:rsid w:val="00811347"/>
    <w:rsid w:val="008139D9"/>
    <w:rsid w:val="00831C61"/>
    <w:rsid w:val="008320ED"/>
    <w:rsid w:val="0087074D"/>
    <w:rsid w:val="008C36FE"/>
    <w:rsid w:val="008C55DA"/>
    <w:rsid w:val="00904544"/>
    <w:rsid w:val="00920A0E"/>
    <w:rsid w:val="00964DD3"/>
    <w:rsid w:val="00974D1B"/>
    <w:rsid w:val="00984C6F"/>
    <w:rsid w:val="009A7CA3"/>
    <w:rsid w:val="009D2152"/>
    <w:rsid w:val="00A14DCD"/>
    <w:rsid w:val="00A52D3E"/>
    <w:rsid w:val="00A57728"/>
    <w:rsid w:val="00A621A8"/>
    <w:rsid w:val="00A64121"/>
    <w:rsid w:val="00A70F5E"/>
    <w:rsid w:val="00B216C9"/>
    <w:rsid w:val="00B4306C"/>
    <w:rsid w:val="00B432FF"/>
    <w:rsid w:val="00B71380"/>
    <w:rsid w:val="00B969A9"/>
    <w:rsid w:val="00BD27D1"/>
    <w:rsid w:val="00C10677"/>
    <w:rsid w:val="00C348B2"/>
    <w:rsid w:val="00C7096A"/>
    <w:rsid w:val="00C71B86"/>
    <w:rsid w:val="00C97BC3"/>
    <w:rsid w:val="00CA7095"/>
    <w:rsid w:val="00CC5B30"/>
    <w:rsid w:val="00CE3B0B"/>
    <w:rsid w:val="00CF66FF"/>
    <w:rsid w:val="00D079AB"/>
    <w:rsid w:val="00D26ACB"/>
    <w:rsid w:val="00E115AA"/>
    <w:rsid w:val="00E52C6A"/>
    <w:rsid w:val="00E55EF6"/>
    <w:rsid w:val="00E748D2"/>
    <w:rsid w:val="00E7771F"/>
    <w:rsid w:val="00E91337"/>
    <w:rsid w:val="00E91798"/>
    <w:rsid w:val="00EA35B2"/>
    <w:rsid w:val="00EA4257"/>
    <w:rsid w:val="00EA43CC"/>
    <w:rsid w:val="00ED2117"/>
    <w:rsid w:val="00EF0F1B"/>
    <w:rsid w:val="00F61CAB"/>
    <w:rsid w:val="00F85055"/>
    <w:rsid w:val="00FA68ED"/>
    <w:rsid w:val="00FC1ED7"/>
    <w:rsid w:val="00FD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B79A8"/>
  <w15:chartTrackingRefBased/>
  <w15:docId w15:val="{9A7B66E9-EFDC-414C-ABEB-F877102D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4306C"/>
    <w:pPr>
      <w:ind w:left="720"/>
      <w:contextualSpacing/>
    </w:pPr>
  </w:style>
  <w:style w:type="table" w:styleId="Rcsostblzat">
    <w:name w:val="Table Grid"/>
    <w:basedOn w:val="Normltblzat"/>
    <w:uiPriority w:val="39"/>
    <w:rsid w:val="00E77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84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Krisztina</dc:creator>
  <cp:keywords/>
  <dc:description/>
  <cp:lastModifiedBy>Szabó Krisztina</cp:lastModifiedBy>
  <cp:revision>95</cp:revision>
  <dcterms:created xsi:type="dcterms:W3CDTF">2022-04-22T07:28:00Z</dcterms:created>
  <dcterms:modified xsi:type="dcterms:W3CDTF">2022-04-22T10:43:00Z</dcterms:modified>
</cp:coreProperties>
</file>